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307" w:rsidRPr="00C45BC7" w:rsidRDefault="00445307" w:rsidP="00445307">
      <w:pPr>
        <w:pStyle w:val="afffe"/>
        <w:jc w:val="center"/>
        <w:rPr>
          <w:sz w:val="26"/>
          <w:szCs w:val="26"/>
        </w:rPr>
      </w:pPr>
      <w:r w:rsidRPr="00C45BC7">
        <w:rPr>
          <w:sz w:val="26"/>
          <w:szCs w:val="26"/>
        </w:rPr>
        <w:t>СОВЕТ ДЕПУТАТОВ</w:t>
      </w:r>
    </w:p>
    <w:p w:rsidR="00445307" w:rsidRPr="00C45BC7" w:rsidRDefault="00445307" w:rsidP="00445307">
      <w:pPr>
        <w:pStyle w:val="afffe"/>
        <w:jc w:val="center"/>
        <w:rPr>
          <w:sz w:val="26"/>
          <w:szCs w:val="26"/>
        </w:rPr>
      </w:pPr>
      <w:r w:rsidRPr="00C45BC7">
        <w:rPr>
          <w:sz w:val="26"/>
          <w:szCs w:val="26"/>
        </w:rPr>
        <w:t>ГОРОДСКОГО  ПОСЕЛЕНИЯ  ИГРИМ</w:t>
      </w:r>
    </w:p>
    <w:p w:rsidR="00445307" w:rsidRPr="00C45BC7" w:rsidRDefault="00445307" w:rsidP="00445307">
      <w:pPr>
        <w:pStyle w:val="afffe"/>
        <w:jc w:val="center"/>
        <w:rPr>
          <w:sz w:val="26"/>
          <w:szCs w:val="26"/>
        </w:rPr>
      </w:pPr>
      <w:r w:rsidRPr="00C45BC7">
        <w:rPr>
          <w:sz w:val="26"/>
          <w:szCs w:val="26"/>
        </w:rPr>
        <w:t>Березовского района</w:t>
      </w:r>
    </w:p>
    <w:p w:rsidR="00445307" w:rsidRPr="00C45BC7" w:rsidRDefault="00445307" w:rsidP="00445307">
      <w:pPr>
        <w:pStyle w:val="afffe"/>
        <w:jc w:val="center"/>
        <w:rPr>
          <w:sz w:val="26"/>
          <w:szCs w:val="26"/>
        </w:rPr>
      </w:pPr>
      <w:r w:rsidRPr="00C45BC7">
        <w:rPr>
          <w:sz w:val="26"/>
          <w:szCs w:val="26"/>
        </w:rPr>
        <w:t>Ханты-Мансийского автономного округа-Югры</w:t>
      </w:r>
    </w:p>
    <w:p w:rsidR="00445307" w:rsidRPr="00C45BC7" w:rsidRDefault="00445307" w:rsidP="00445307">
      <w:pPr>
        <w:pStyle w:val="2"/>
        <w:rPr>
          <w:rFonts w:ascii="Times New Roman" w:hAnsi="Times New Roman" w:cs="Times New Roman"/>
          <w:i/>
          <w:sz w:val="36"/>
          <w:szCs w:val="36"/>
        </w:rPr>
      </w:pPr>
      <w:r w:rsidRPr="00C45BC7">
        <w:rPr>
          <w:rFonts w:ascii="Times New Roman" w:hAnsi="Times New Roman" w:cs="Times New Roman"/>
          <w:sz w:val="36"/>
          <w:szCs w:val="36"/>
        </w:rPr>
        <w:t>РЕШЕНИЕ</w:t>
      </w:r>
    </w:p>
    <w:p w:rsidR="00445307" w:rsidRPr="00C45BC7" w:rsidRDefault="00445307" w:rsidP="00445307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445307" w:rsidRPr="007C62FE" w:rsidRDefault="00445307" w:rsidP="007C62FE">
      <w:pPr>
        <w:pStyle w:val="afffe"/>
        <w:contextualSpacing/>
        <w:rPr>
          <w:sz w:val="28"/>
          <w:szCs w:val="28"/>
        </w:rPr>
      </w:pPr>
      <w:r w:rsidRPr="007C62FE">
        <w:rPr>
          <w:sz w:val="28"/>
          <w:szCs w:val="28"/>
        </w:rPr>
        <w:t xml:space="preserve">от  </w:t>
      </w:r>
      <w:r w:rsidR="00B27AFB" w:rsidRPr="007C62FE">
        <w:rPr>
          <w:sz w:val="28"/>
          <w:szCs w:val="28"/>
        </w:rPr>
        <w:t>00.00.2018</w:t>
      </w:r>
      <w:r w:rsidR="00201B43" w:rsidRPr="007C62FE">
        <w:rPr>
          <w:sz w:val="28"/>
          <w:szCs w:val="28"/>
        </w:rPr>
        <w:t xml:space="preserve"> г.</w:t>
      </w:r>
      <w:r w:rsidRPr="007C62FE">
        <w:rPr>
          <w:sz w:val="28"/>
          <w:szCs w:val="28"/>
        </w:rPr>
        <w:tab/>
      </w:r>
      <w:r w:rsidRPr="007C62FE">
        <w:rPr>
          <w:sz w:val="28"/>
          <w:szCs w:val="28"/>
        </w:rPr>
        <w:tab/>
      </w:r>
      <w:r w:rsidRPr="007C62FE">
        <w:rPr>
          <w:sz w:val="28"/>
          <w:szCs w:val="28"/>
        </w:rPr>
        <w:tab/>
      </w:r>
      <w:r w:rsidRPr="007C62FE">
        <w:rPr>
          <w:sz w:val="28"/>
          <w:szCs w:val="28"/>
        </w:rPr>
        <w:tab/>
      </w:r>
      <w:r w:rsidRPr="007C62FE">
        <w:rPr>
          <w:sz w:val="28"/>
          <w:szCs w:val="28"/>
        </w:rPr>
        <w:tab/>
      </w:r>
      <w:r w:rsidRPr="007C62FE">
        <w:rPr>
          <w:sz w:val="28"/>
          <w:szCs w:val="28"/>
        </w:rPr>
        <w:tab/>
      </w:r>
      <w:r w:rsidRPr="007C62FE">
        <w:rPr>
          <w:sz w:val="28"/>
          <w:szCs w:val="28"/>
        </w:rPr>
        <w:tab/>
      </w:r>
      <w:r w:rsidRPr="007C62FE">
        <w:rPr>
          <w:sz w:val="28"/>
          <w:szCs w:val="28"/>
        </w:rPr>
        <w:tab/>
      </w:r>
      <w:r w:rsidRPr="007C62FE">
        <w:rPr>
          <w:sz w:val="28"/>
          <w:szCs w:val="28"/>
        </w:rPr>
        <w:tab/>
      </w:r>
      <w:r w:rsidRPr="007C62FE">
        <w:rPr>
          <w:sz w:val="28"/>
          <w:szCs w:val="28"/>
        </w:rPr>
        <w:tab/>
        <w:t xml:space="preserve">   № </w:t>
      </w:r>
      <w:r w:rsidR="00B27AFB" w:rsidRPr="007C62FE">
        <w:rPr>
          <w:sz w:val="28"/>
          <w:szCs w:val="28"/>
        </w:rPr>
        <w:t>_____</w:t>
      </w:r>
    </w:p>
    <w:p w:rsidR="00445307" w:rsidRPr="007C62FE" w:rsidRDefault="00445307" w:rsidP="007C62FE">
      <w:pPr>
        <w:pStyle w:val="afffe"/>
        <w:contextualSpacing/>
        <w:rPr>
          <w:sz w:val="28"/>
          <w:szCs w:val="28"/>
        </w:rPr>
      </w:pPr>
      <w:proofErr w:type="spellStart"/>
      <w:r w:rsidRPr="007C62FE">
        <w:rPr>
          <w:sz w:val="28"/>
          <w:szCs w:val="28"/>
        </w:rPr>
        <w:t>пгт</w:t>
      </w:r>
      <w:proofErr w:type="spellEnd"/>
      <w:r w:rsidRPr="007C62FE">
        <w:rPr>
          <w:sz w:val="28"/>
          <w:szCs w:val="28"/>
        </w:rPr>
        <w:t xml:space="preserve">. </w:t>
      </w:r>
      <w:proofErr w:type="spellStart"/>
      <w:r w:rsidRPr="007C62FE">
        <w:rPr>
          <w:sz w:val="28"/>
          <w:szCs w:val="28"/>
        </w:rPr>
        <w:t>Игрим</w:t>
      </w:r>
      <w:proofErr w:type="spellEnd"/>
    </w:p>
    <w:p w:rsidR="00CF66A5" w:rsidRPr="007C62FE" w:rsidRDefault="00CF66A5" w:rsidP="007C62FE">
      <w:pPr>
        <w:suppressAutoHyphens/>
        <w:ind w:right="5889"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4E4AE2" w:rsidRPr="007C62FE" w:rsidRDefault="00B27AFB" w:rsidP="007C62FE">
      <w:pPr>
        <w:suppressAutoHyphens/>
        <w:ind w:right="4897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7C62FE">
        <w:rPr>
          <w:rFonts w:ascii="Times New Roman" w:hAnsi="Times New Roman" w:cs="Times New Roman"/>
          <w:sz w:val="28"/>
          <w:szCs w:val="28"/>
        </w:rPr>
        <w:t>О внесении изменений в решение от 24.09.2015 года № 138 «</w:t>
      </w:r>
      <w:r w:rsidR="004E4AE2" w:rsidRPr="007C62FE">
        <w:rPr>
          <w:rFonts w:ascii="Times New Roman" w:hAnsi="Times New Roman" w:cs="Times New Roman"/>
          <w:sz w:val="28"/>
          <w:szCs w:val="28"/>
        </w:rPr>
        <w:t>Об утверждении Порядка</w:t>
      </w:r>
      <w:r w:rsidR="003F1E86" w:rsidRPr="007C62FE">
        <w:rPr>
          <w:rFonts w:ascii="Times New Roman" w:hAnsi="Times New Roman" w:cs="Times New Roman"/>
          <w:sz w:val="28"/>
          <w:szCs w:val="28"/>
        </w:rPr>
        <w:t xml:space="preserve"> к</w:t>
      </w:r>
      <w:r w:rsidR="004E4AE2" w:rsidRPr="007C62FE">
        <w:rPr>
          <w:rFonts w:ascii="Times New Roman" w:hAnsi="Times New Roman" w:cs="Times New Roman"/>
          <w:color w:val="000000"/>
          <w:sz w:val="28"/>
          <w:szCs w:val="28"/>
        </w:rPr>
        <w:t>омпенсации расходов на оплату стоимости проезда и провоза багажа к месту использования отпуска и обратно</w:t>
      </w:r>
      <w:r w:rsidR="003F1E86" w:rsidRPr="007C62FE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муниципальным служащим</w:t>
      </w:r>
      <w:r w:rsidR="001D4CD0" w:rsidRPr="007C62F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F1E86" w:rsidRPr="007C62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F1E86" w:rsidRPr="007C62FE">
        <w:rPr>
          <w:rFonts w:ascii="Times New Roman" w:hAnsi="Times New Roman" w:cs="Times New Roman"/>
          <w:sz w:val="28"/>
          <w:szCs w:val="28"/>
        </w:rPr>
        <w:t xml:space="preserve">лицам, занимающим должности, не отнесенные к должностям муниципальной службы, и осуществляющих техническое обеспечение деятельности органов местного самоуправления муниципального образования городское поселение </w:t>
      </w:r>
      <w:proofErr w:type="spellStart"/>
      <w:r w:rsidR="003F1E86" w:rsidRPr="007C62FE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5B0C03" w:rsidRPr="007C62FE">
        <w:rPr>
          <w:rFonts w:ascii="Times New Roman" w:hAnsi="Times New Roman" w:cs="Times New Roman"/>
          <w:sz w:val="28"/>
          <w:szCs w:val="28"/>
        </w:rPr>
        <w:t xml:space="preserve"> и работникам подведомственных учреждений, финансирование которых осуществляется за счет средств бюджета городского поселения </w:t>
      </w:r>
      <w:proofErr w:type="spellStart"/>
      <w:r w:rsidR="005B0C03" w:rsidRPr="007C62FE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7C62FE">
        <w:rPr>
          <w:rFonts w:ascii="Times New Roman" w:hAnsi="Times New Roman" w:cs="Times New Roman"/>
          <w:sz w:val="28"/>
          <w:szCs w:val="28"/>
        </w:rPr>
        <w:t>»</w:t>
      </w:r>
    </w:p>
    <w:p w:rsidR="00445307" w:rsidRPr="007C62FE" w:rsidRDefault="00445307" w:rsidP="007C62FE">
      <w:pPr>
        <w:suppressAutoHyphens/>
        <w:ind w:right="4897"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0011BE" w:rsidRPr="007C62FE" w:rsidRDefault="00445307" w:rsidP="007C62FE">
      <w:pPr>
        <w:pStyle w:val="1"/>
        <w:spacing w:after="0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C62FE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законом Ханты-Мансийского автономного округа – Югры от 09.12.2004 г. № 76-ОЗ «О гарантиях и компенсациях для лиц, проживающих в Ханты-Мансийском автономном округе – Югре, работающих в государственных органах и государственных учреждениях Ханты-Мансийского автономного округа </w:t>
      </w:r>
      <w:r w:rsidR="000011BE" w:rsidRPr="007C62FE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7C62FE">
        <w:rPr>
          <w:rFonts w:ascii="Times New Roman" w:hAnsi="Times New Roman" w:cs="Times New Roman"/>
          <w:b w:val="0"/>
          <w:sz w:val="28"/>
          <w:szCs w:val="28"/>
        </w:rPr>
        <w:t xml:space="preserve"> Югры</w:t>
      </w:r>
      <w:r w:rsidR="000011BE" w:rsidRPr="007C62FE">
        <w:rPr>
          <w:rFonts w:ascii="Times New Roman" w:hAnsi="Times New Roman" w:cs="Times New Roman"/>
          <w:b w:val="0"/>
          <w:sz w:val="28"/>
          <w:szCs w:val="28"/>
        </w:rPr>
        <w:t>» (с изменениями 17.07.2006 г., 24.11.2006 г., 28.06.2007 г., 01.03.2010 г., 16.12.2011 г., 18.02.2012 г., 30.09.2013 г., 27.06.2014 г., 26.09.2014 г.), руководствуясь</w:t>
      </w:r>
      <w:r w:rsidRPr="007C62F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7C62FE">
        <w:rPr>
          <w:rStyle w:val="a4"/>
          <w:rFonts w:ascii="Times New Roman" w:hAnsi="Times New Roman" w:cs="Times New Roman"/>
          <w:color w:val="auto"/>
          <w:sz w:val="28"/>
          <w:szCs w:val="28"/>
        </w:rPr>
        <w:t>постановлени</w:t>
      </w:r>
      <w:r w:rsidR="000011BE" w:rsidRPr="007C62FE">
        <w:rPr>
          <w:rStyle w:val="a4"/>
          <w:rFonts w:ascii="Times New Roman" w:hAnsi="Times New Roman" w:cs="Times New Roman"/>
          <w:color w:val="auto"/>
          <w:sz w:val="28"/>
          <w:szCs w:val="28"/>
        </w:rPr>
        <w:t>ем</w:t>
      </w:r>
      <w:r w:rsidRPr="007C62FE">
        <w:rPr>
          <w:rStyle w:val="a3"/>
          <w:rFonts w:ascii="Times New Roman" w:hAnsi="Times New Roman" w:cs="Times New Roman"/>
          <w:sz w:val="28"/>
          <w:szCs w:val="28"/>
        </w:rPr>
        <w:t xml:space="preserve"> Думы Ханты-Мансийского автономного округа – Югры от 1 марта 2010 г. N 4676</w:t>
      </w:r>
      <w:r w:rsidR="000011BE" w:rsidRPr="007C62FE">
        <w:rPr>
          <w:rStyle w:val="a3"/>
          <w:rFonts w:ascii="Times New Roman" w:hAnsi="Times New Roman" w:cs="Times New Roman"/>
          <w:sz w:val="28"/>
          <w:szCs w:val="28"/>
        </w:rPr>
        <w:t xml:space="preserve"> «Об утверждении</w:t>
      </w:r>
      <w:r w:rsidR="000011BE" w:rsidRPr="007C62FE">
        <w:rPr>
          <w:rStyle w:val="a3"/>
          <w:rFonts w:ascii="Times New Roman" w:hAnsi="Times New Roman" w:cs="Times New Roman"/>
          <w:b/>
          <w:sz w:val="28"/>
          <w:szCs w:val="28"/>
        </w:rPr>
        <w:t xml:space="preserve"> </w:t>
      </w:r>
      <w:r w:rsidR="000011BE" w:rsidRPr="007C62FE">
        <w:rPr>
          <w:rFonts w:ascii="Times New Roman" w:hAnsi="Times New Roman" w:cs="Times New Roman"/>
          <w:b w:val="0"/>
          <w:sz w:val="28"/>
          <w:szCs w:val="28"/>
        </w:rPr>
        <w:t>Официальное толкование отдельных норм Закона Ханты-Мансийского автономного округа - Югры «О гарантиях и компенсациях для лиц, проживающих в Ханты-Мансийском автономном округе - Югре, работающих в государственных органах и государственных учреждениях Ханты-Мансийского автономного округа – Югры</w:t>
      </w:r>
      <w:r w:rsidR="003E2C48" w:rsidRPr="007C62FE">
        <w:rPr>
          <w:rFonts w:ascii="Times New Roman" w:hAnsi="Times New Roman" w:cs="Times New Roman"/>
          <w:b w:val="0"/>
          <w:sz w:val="28"/>
          <w:szCs w:val="28"/>
        </w:rPr>
        <w:t xml:space="preserve">, Уставом городского поселения </w:t>
      </w:r>
      <w:proofErr w:type="spellStart"/>
      <w:r w:rsidR="003E2C48" w:rsidRPr="007C62FE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B27AFB" w:rsidRPr="007C62FE">
        <w:rPr>
          <w:rFonts w:ascii="Times New Roman" w:hAnsi="Times New Roman" w:cs="Times New Roman"/>
          <w:b w:val="0"/>
          <w:sz w:val="28"/>
          <w:szCs w:val="28"/>
        </w:rPr>
        <w:t>, в связи с уточнением пунктов положения</w:t>
      </w:r>
      <w:r w:rsidR="003E2C48" w:rsidRPr="007C62FE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3E2C48" w:rsidRPr="007C62FE" w:rsidRDefault="003E2C48" w:rsidP="007C62FE">
      <w:pPr>
        <w:shd w:val="clear" w:color="auto" w:fill="FFFFFF"/>
        <w:ind w:firstLine="708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C62FE">
        <w:rPr>
          <w:rFonts w:ascii="Times New Roman" w:hAnsi="Times New Roman" w:cs="Times New Roman"/>
          <w:color w:val="000000"/>
          <w:sz w:val="28"/>
          <w:szCs w:val="28"/>
        </w:rPr>
        <w:t xml:space="preserve">Совет поселения </w:t>
      </w:r>
      <w:r w:rsidRPr="007C62FE">
        <w:rPr>
          <w:rFonts w:ascii="Times New Roman" w:hAnsi="Times New Roman" w:cs="Times New Roman"/>
          <w:b/>
          <w:color w:val="000000"/>
          <w:sz w:val="28"/>
          <w:szCs w:val="28"/>
        </w:rPr>
        <w:t>РЕШИЛ:</w:t>
      </w:r>
    </w:p>
    <w:p w:rsidR="00445307" w:rsidRPr="007C62FE" w:rsidRDefault="00B27AFB" w:rsidP="007C62FE">
      <w:pPr>
        <w:pStyle w:val="affff"/>
        <w:numPr>
          <w:ilvl w:val="0"/>
          <w:numId w:val="3"/>
        </w:numPr>
        <w:ind w:left="0" w:firstLine="698"/>
        <w:rPr>
          <w:rFonts w:ascii="Times New Roman" w:hAnsi="Times New Roman" w:cs="Times New Roman"/>
          <w:color w:val="000000"/>
          <w:sz w:val="28"/>
          <w:szCs w:val="28"/>
        </w:rPr>
      </w:pPr>
      <w:r w:rsidRPr="007C62FE">
        <w:rPr>
          <w:rFonts w:ascii="Times New Roman" w:hAnsi="Times New Roman" w:cs="Times New Roman"/>
          <w:color w:val="000000"/>
          <w:sz w:val="28"/>
          <w:szCs w:val="28"/>
        </w:rPr>
        <w:t xml:space="preserve">Внести в Порядок компенсации расходов на оплату стоимости проезда и провоза багажа к месту использования отпуска и обратно муниципальным служащим, лицам, занимающим должности, не отнесенные к должностям муниципальной службы, и осуществляющих техническое обеспечение </w:t>
      </w:r>
      <w:r w:rsidRPr="007C62F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деятельности органов местного самоуправления муниципального образования городское поселение </w:t>
      </w:r>
      <w:proofErr w:type="spellStart"/>
      <w:r w:rsidRPr="007C62FE">
        <w:rPr>
          <w:rFonts w:ascii="Times New Roman" w:hAnsi="Times New Roman" w:cs="Times New Roman"/>
          <w:color w:val="000000"/>
          <w:sz w:val="28"/>
          <w:szCs w:val="28"/>
        </w:rPr>
        <w:t>Игрим</w:t>
      </w:r>
      <w:proofErr w:type="spellEnd"/>
      <w:r w:rsidRPr="007C62FE">
        <w:rPr>
          <w:rFonts w:ascii="Times New Roman" w:hAnsi="Times New Roman" w:cs="Times New Roman"/>
          <w:color w:val="000000"/>
          <w:sz w:val="28"/>
          <w:szCs w:val="28"/>
        </w:rPr>
        <w:t xml:space="preserve"> и работникам подведомственных учреждений, финансирование которых осуществляется за счет средств бюджета городского поселения следующие изменения:</w:t>
      </w:r>
    </w:p>
    <w:p w:rsidR="00B27AFB" w:rsidRPr="007C62FE" w:rsidRDefault="00B27AFB" w:rsidP="007C62FE">
      <w:pPr>
        <w:pStyle w:val="affff"/>
        <w:numPr>
          <w:ilvl w:val="1"/>
          <w:numId w:val="3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7C62FE">
        <w:rPr>
          <w:rFonts w:ascii="Times New Roman" w:hAnsi="Times New Roman" w:cs="Times New Roman"/>
          <w:sz w:val="28"/>
          <w:szCs w:val="28"/>
        </w:rPr>
        <w:t>В пункте 11 раздела 1 исключить слов</w:t>
      </w:r>
      <w:r w:rsidR="008D1D11">
        <w:rPr>
          <w:rFonts w:ascii="Times New Roman" w:hAnsi="Times New Roman" w:cs="Times New Roman"/>
          <w:sz w:val="28"/>
          <w:szCs w:val="28"/>
        </w:rPr>
        <w:t>а:</w:t>
      </w:r>
      <w:r w:rsidRPr="007C62FE">
        <w:rPr>
          <w:rFonts w:ascii="Times New Roman" w:hAnsi="Times New Roman" w:cs="Times New Roman"/>
          <w:sz w:val="28"/>
          <w:szCs w:val="28"/>
        </w:rPr>
        <w:t xml:space="preserve"> «воздушным»</w:t>
      </w:r>
      <w:r w:rsidR="008D1D11">
        <w:rPr>
          <w:rFonts w:ascii="Times New Roman" w:hAnsi="Times New Roman" w:cs="Times New Roman"/>
          <w:sz w:val="28"/>
          <w:szCs w:val="28"/>
        </w:rPr>
        <w:t>, «аэропорта»</w:t>
      </w:r>
      <w:r w:rsidRPr="007C62FE">
        <w:rPr>
          <w:rFonts w:ascii="Times New Roman" w:hAnsi="Times New Roman" w:cs="Times New Roman"/>
          <w:sz w:val="28"/>
          <w:szCs w:val="28"/>
        </w:rPr>
        <w:t>.</w:t>
      </w:r>
    </w:p>
    <w:p w:rsidR="00B27AFB" w:rsidRPr="007C62FE" w:rsidRDefault="00B27AFB" w:rsidP="007C62FE">
      <w:pPr>
        <w:pStyle w:val="affff"/>
        <w:numPr>
          <w:ilvl w:val="0"/>
          <w:numId w:val="3"/>
        </w:numPr>
        <w:ind w:left="1134" w:hanging="425"/>
        <w:rPr>
          <w:rFonts w:ascii="Times New Roman" w:hAnsi="Times New Roman" w:cs="Times New Roman"/>
          <w:color w:val="000000"/>
          <w:sz w:val="28"/>
          <w:szCs w:val="28"/>
        </w:rPr>
      </w:pPr>
      <w:r w:rsidRPr="007C62FE">
        <w:rPr>
          <w:rFonts w:ascii="Times New Roman" w:hAnsi="Times New Roman" w:cs="Times New Roman"/>
          <w:color w:val="000000"/>
          <w:sz w:val="28"/>
          <w:szCs w:val="28"/>
        </w:rPr>
        <w:t>Обнародовать настоящее решение.</w:t>
      </w:r>
    </w:p>
    <w:p w:rsidR="003E2C48" w:rsidRPr="007C62FE" w:rsidRDefault="003E2C48" w:rsidP="007C62FE">
      <w:pPr>
        <w:pStyle w:val="affff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C62FE">
        <w:rPr>
          <w:rFonts w:ascii="Times New Roman" w:hAnsi="Times New Roman" w:cs="Times New Roman"/>
          <w:color w:val="000000"/>
          <w:sz w:val="28"/>
          <w:szCs w:val="28"/>
        </w:rPr>
        <w:t>Настоящее решение вступает в силу</w:t>
      </w:r>
      <w:r w:rsidRPr="007C62FE">
        <w:rPr>
          <w:rFonts w:ascii="Times New Roman" w:hAnsi="Times New Roman" w:cs="Times New Roman"/>
          <w:sz w:val="28"/>
          <w:szCs w:val="28"/>
        </w:rPr>
        <w:t xml:space="preserve"> после его </w:t>
      </w:r>
      <w:r w:rsidR="00B27AFB" w:rsidRPr="007C62FE">
        <w:rPr>
          <w:rFonts w:ascii="Times New Roman" w:hAnsi="Times New Roman" w:cs="Times New Roman"/>
          <w:sz w:val="28"/>
          <w:szCs w:val="28"/>
        </w:rPr>
        <w:t xml:space="preserve">обнародования </w:t>
      </w:r>
      <w:r w:rsidRPr="007C62FE">
        <w:rPr>
          <w:rFonts w:ascii="Times New Roman" w:hAnsi="Times New Roman" w:cs="Times New Roman"/>
          <w:color w:val="000000"/>
          <w:sz w:val="28"/>
          <w:szCs w:val="28"/>
        </w:rPr>
        <w:t xml:space="preserve">и распространяется на правоотношения, возникшие с </w:t>
      </w:r>
      <w:r w:rsidR="00CF66A5" w:rsidRPr="007C62FE">
        <w:rPr>
          <w:rFonts w:ascii="Times New Roman" w:hAnsi="Times New Roman" w:cs="Times New Roman"/>
          <w:color w:val="000000"/>
          <w:sz w:val="28"/>
          <w:szCs w:val="28"/>
        </w:rPr>
        <w:t>01 января 201</w:t>
      </w:r>
      <w:r w:rsidR="00B27AFB" w:rsidRPr="007C62F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7C62FE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3E2C48" w:rsidRPr="007C62FE" w:rsidRDefault="003E2C48" w:rsidP="007C62FE">
      <w:pPr>
        <w:pStyle w:val="affff"/>
        <w:ind w:left="1058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0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388"/>
      </w:tblGrid>
      <w:tr w:rsidR="00CF66A5" w:rsidRPr="007C62FE" w:rsidTr="00BC6841">
        <w:tc>
          <w:tcPr>
            <w:tcW w:w="4785" w:type="dxa"/>
          </w:tcPr>
          <w:p w:rsidR="00CF66A5" w:rsidRPr="007C62FE" w:rsidRDefault="00CF66A5" w:rsidP="007C62FE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C62FE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AC1367" w:rsidRPr="007C62F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62FE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5388" w:type="dxa"/>
          </w:tcPr>
          <w:p w:rsidR="00CF66A5" w:rsidRPr="007C62FE" w:rsidRDefault="00CF66A5" w:rsidP="007C62FE">
            <w:pPr>
              <w:pStyle w:val="ConsNonformat"/>
              <w:ind w:righ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2FE">
              <w:rPr>
                <w:rFonts w:ascii="Times New Roman" w:hAnsi="Times New Roman"/>
                <w:sz w:val="28"/>
                <w:szCs w:val="28"/>
              </w:rPr>
              <w:t xml:space="preserve">Глава городского поселения </w:t>
            </w:r>
          </w:p>
        </w:tc>
      </w:tr>
      <w:tr w:rsidR="00CF66A5" w:rsidRPr="007C62FE" w:rsidTr="00AC1367">
        <w:trPr>
          <w:trHeight w:val="589"/>
        </w:trPr>
        <w:tc>
          <w:tcPr>
            <w:tcW w:w="4785" w:type="dxa"/>
            <w:vAlign w:val="bottom"/>
          </w:tcPr>
          <w:p w:rsidR="00CF66A5" w:rsidRPr="007C62FE" w:rsidRDefault="00AC1367" w:rsidP="007C62FE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C62FE">
              <w:rPr>
                <w:rFonts w:ascii="Times New Roman" w:hAnsi="Times New Roman"/>
                <w:sz w:val="28"/>
                <w:szCs w:val="28"/>
              </w:rPr>
              <w:t xml:space="preserve">                              </w:t>
            </w:r>
            <w:r w:rsidR="00CF66A5" w:rsidRPr="007C62FE">
              <w:rPr>
                <w:rFonts w:ascii="Times New Roman" w:hAnsi="Times New Roman"/>
                <w:sz w:val="28"/>
                <w:szCs w:val="28"/>
              </w:rPr>
              <w:t xml:space="preserve">М.В. </w:t>
            </w:r>
            <w:proofErr w:type="spellStart"/>
            <w:r w:rsidR="00CF66A5" w:rsidRPr="007C62FE">
              <w:rPr>
                <w:rFonts w:ascii="Times New Roman" w:hAnsi="Times New Roman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5388" w:type="dxa"/>
            <w:vAlign w:val="bottom"/>
          </w:tcPr>
          <w:p w:rsidR="00CF66A5" w:rsidRPr="007C62FE" w:rsidRDefault="00CF66A5" w:rsidP="007C62FE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C62FE">
              <w:rPr>
                <w:rFonts w:ascii="Times New Roman" w:hAnsi="Times New Roman"/>
                <w:sz w:val="28"/>
                <w:szCs w:val="28"/>
              </w:rPr>
              <w:t>А.В.</w:t>
            </w:r>
            <w:r w:rsidR="00201B43" w:rsidRPr="007C62F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62FE">
              <w:rPr>
                <w:rFonts w:ascii="Times New Roman" w:hAnsi="Times New Roman"/>
                <w:sz w:val="28"/>
                <w:szCs w:val="28"/>
              </w:rPr>
              <w:t>Затирка</w:t>
            </w:r>
          </w:p>
        </w:tc>
      </w:tr>
    </w:tbl>
    <w:p w:rsidR="003E2C48" w:rsidRPr="007C62FE" w:rsidRDefault="003E2C48" w:rsidP="007C62FE">
      <w:pPr>
        <w:pStyle w:val="affff"/>
        <w:ind w:left="1058" w:firstLine="0"/>
        <w:rPr>
          <w:rFonts w:ascii="Times New Roman" w:hAnsi="Times New Roman" w:cs="Times New Roman"/>
          <w:sz w:val="28"/>
          <w:szCs w:val="28"/>
        </w:rPr>
      </w:pPr>
    </w:p>
    <w:p w:rsidR="0011242F" w:rsidRPr="006E7711" w:rsidRDefault="0011242F" w:rsidP="007C62FE">
      <w:pPr>
        <w:ind w:left="532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1242F" w:rsidRPr="006E7711" w:rsidSect="00431FAF">
      <w:pgSz w:w="11900" w:h="16800"/>
      <w:pgMar w:top="993" w:right="800" w:bottom="993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55A4B"/>
    <w:multiLevelType w:val="hybridMultilevel"/>
    <w:tmpl w:val="EBF26BBA"/>
    <w:lvl w:ilvl="0" w:tplc="D180D5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3274CB2"/>
    <w:multiLevelType w:val="hybridMultilevel"/>
    <w:tmpl w:val="9FA04B92"/>
    <w:lvl w:ilvl="0" w:tplc="3EE417F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B23DFE"/>
    <w:multiLevelType w:val="multilevel"/>
    <w:tmpl w:val="B936F62C"/>
    <w:lvl w:ilvl="0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8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1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78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78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38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38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498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498" w:hanging="1800"/>
      </w:pPr>
      <w:rPr>
        <w:rFonts w:hint="default"/>
        <w:color w:val="auto"/>
      </w:rPr>
    </w:lvl>
  </w:abstractNum>
  <w:abstractNum w:abstractNumId="3">
    <w:nsid w:val="56F70578"/>
    <w:multiLevelType w:val="hybridMultilevel"/>
    <w:tmpl w:val="0862DF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1CC0FEC"/>
    <w:multiLevelType w:val="hybridMultilevel"/>
    <w:tmpl w:val="2AB0043C"/>
    <w:lvl w:ilvl="0" w:tplc="ABFC7E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332839"/>
    <w:rsid w:val="000011BE"/>
    <w:rsid w:val="00090630"/>
    <w:rsid w:val="0011242F"/>
    <w:rsid w:val="00145D0D"/>
    <w:rsid w:val="00184AF8"/>
    <w:rsid w:val="001D4CD0"/>
    <w:rsid w:val="00201B43"/>
    <w:rsid w:val="00261325"/>
    <w:rsid w:val="002713CC"/>
    <w:rsid w:val="00332839"/>
    <w:rsid w:val="003A5F9C"/>
    <w:rsid w:val="003E2C48"/>
    <w:rsid w:val="003F1E86"/>
    <w:rsid w:val="00413F5C"/>
    <w:rsid w:val="00431FAF"/>
    <w:rsid w:val="00445307"/>
    <w:rsid w:val="004613AC"/>
    <w:rsid w:val="004E4AE2"/>
    <w:rsid w:val="00580A5F"/>
    <w:rsid w:val="005B0C03"/>
    <w:rsid w:val="005F4264"/>
    <w:rsid w:val="00615348"/>
    <w:rsid w:val="00685DB6"/>
    <w:rsid w:val="00687FEB"/>
    <w:rsid w:val="006E7711"/>
    <w:rsid w:val="007146EF"/>
    <w:rsid w:val="0078789D"/>
    <w:rsid w:val="007C62FE"/>
    <w:rsid w:val="00864F19"/>
    <w:rsid w:val="008D1D11"/>
    <w:rsid w:val="008E3FC7"/>
    <w:rsid w:val="00911B38"/>
    <w:rsid w:val="00983C8A"/>
    <w:rsid w:val="00990159"/>
    <w:rsid w:val="009B1D17"/>
    <w:rsid w:val="009F72DF"/>
    <w:rsid w:val="00A21821"/>
    <w:rsid w:val="00A40699"/>
    <w:rsid w:val="00A77B73"/>
    <w:rsid w:val="00AC0782"/>
    <w:rsid w:val="00AC1367"/>
    <w:rsid w:val="00AD27B4"/>
    <w:rsid w:val="00AF66BA"/>
    <w:rsid w:val="00B27AFB"/>
    <w:rsid w:val="00B435D4"/>
    <w:rsid w:val="00B62343"/>
    <w:rsid w:val="00BF47A6"/>
    <w:rsid w:val="00C04D9E"/>
    <w:rsid w:val="00C054F4"/>
    <w:rsid w:val="00C45BC7"/>
    <w:rsid w:val="00C93DD3"/>
    <w:rsid w:val="00CF66A5"/>
    <w:rsid w:val="00D018D8"/>
    <w:rsid w:val="00D42C37"/>
    <w:rsid w:val="00D722D4"/>
    <w:rsid w:val="00E109C1"/>
    <w:rsid w:val="00E2631B"/>
    <w:rsid w:val="00EE3B11"/>
    <w:rsid w:val="00F81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DD3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93DD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C93DD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93DD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93DD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93DD3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C93DD3"/>
    <w:rPr>
      <w:b/>
      <w:bCs/>
      <w:color w:val="106BBE"/>
    </w:rPr>
  </w:style>
  <w:style w:type="character" w:customStyle="1" w:styleId="a5">
    <w:name w:val="Активная гипертекстовая ссылка"/>
    <w:uiPriority w:val="99"/>
    <w:rsid w:val="00C93DD3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93DD3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93DD3"/>
  </w:style>
  <w:style w:type="paragraph" w:customStyle="1" w:styleId="a8">
    <w:name w:val="Внимание: недобросовестность!"/>
    <w:basedOn w:val="a6"/>
    <w:next w:val="a"/>
    <w:uiPriority w:val="99"/>
    <w:rsid w:val="00C93DD3"/>
  </w:style>
  <w:style w:type="character" w:customStyle="1" w:styleId="a9">
    <w:name w:val="Выделение для Базового Поиска"/>
    <w:uiPriority w:val="99"/>
    <w:rsid w:val="00C93DD3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C93DD3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93DD3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93DD3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C93DD3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C93D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93DD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93DD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93DD3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C93DD3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93DD3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93DD3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C93DD3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93DD3"/>
    <w:pPr>
      <w:ind w:left="1612" w:hanging="892"/>
    </w:pPr>
  </w:style>
  <w:style w:type="character" w:customStyle="1" w:styleId="af3">
    <w:name w:val="Заголовок чужого сообщения"/>
    <w:uiPriority w:val="99"/>
    <w:rsid w:val="00C93DD3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93DD3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93DD3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93DD3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93DD3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93DD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93DD3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C93DD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93DD3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93DD3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C93DD3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93DD3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C93DD3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93DD3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93DD3"/>
  </w:style>
  <w:style w:type="paragraph" w:customStyle="1" w:styleId="aff2">
    <w:name w:val="Моноширинный"/>
    <w:basedOn w:val="a"/>
    <w:next w:val="a"/>
    <w:uiPriority w:val="99"/>
    <w:rsid w:val="00C93DD3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C93DD3"/>
    <w:rPr>
      <w:b/>
      <w:bCs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C93DD3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93DD3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93DD3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C93DD3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C93DD3"/>
    <w:pPr>
      <w:ind w:left="140"/>
    </w:pPr>
  </w:style>
  <w:style w:type="character" w:customStyle="1" w:styleId="aff9">
    <w:name w:val="Опечатки"/>
    <w:uiPriority w:val="99"/>
    <w:rsid w:val="00C93DD3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93DD3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93DD3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93DD3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93DD3"/>
  </w:style>
  <w:style w:type="paragraph" w:customStyle="1" w:styleId="affe">
    <w:name w:val="Постоянная часть"/>
    <w:basedOn w:val="ac"/>
    <w:next w:val="a"/>
    <w:uiPriority w:val="99"/>
    <w:rsid w:val="00C93DD3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C93DD3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C93DD3"/>
  </w:style>
  <w:style w:type="paragraph" w:customStyle="1" w:styleId="afff1">
    <w:name w:val="Примечание."/>
    <w:basedOn w:val="a6"/>
    <w:next w:val="a"/>
    <w:uiPriority w:val="99"/>
    <w:rsid w:val="00C93DD3"/>
  </w:style>
  <w:style w:type="character" w:customStyle="1" w:styleId="afff2">
    <w:name w:val="Продолжение ссылки"/>
    <w:uiPriority w:val="99"/>
    <w:rsid w:val="00C93DD3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93DD3"/>
    <w:pPr>
      <w:ind w:right="118" w:firstLine="0"/>
    </w:pPr>
  </w:style>
  <w:style w:type="character" w:customStyle="1" w:styleId="afff4">
    <w:name w:val="Сравнение редакций"/>
    <w:basedOn w:val="a3"/>
    <w:uiPriority w:val="99"/>
    <w:rsid w:val="00C93DD3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93DD3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93DD3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93DD3"/>
  </w:style>
  <w:style w:type="paragraph" w:customStyle="1" w:styleId="afff8">
    <w:name w:val="Текст в таблице"/>
    <w:basedOn w:val="aff6"/>
    <w:next w:val="a"/>
    <w:uiPriority w:val="99"/>
    <w:rsid w:val="00C93DD3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93DD3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C93DD3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C93DD3"/>
    <w:rPr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93DD3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C93DD3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93DD3"/>
    <w:pPr>
      <w:spacing w:before="300"/>
      <w:ind w:firstLine="0"/>
      <w:jc w:val="left"/>
    </w:pPr>
  </w:style>
  <w:style w:type="paragraph" w:styleId="afffe">
    <w:name w:val="No Spacing"/>
    <w:uiPriority w:val="1"/>
    <w:qFormat/>
    <w:rsid w:val="00445307"/>
    <w:rPr>
      <w:rFonts w:ascii="Times New Roman" w:hAnsi="Times New Roman"/>
      <w:sz w:val="22"/>
      <w:szCs w:val="22"/>
    </w:rPr>
  </w:style>
  <w:style w:type="paragraph" w:styleId="affff">
    <w:name w:val="List Paragraph"/>
    <w:basedOn w:val="a"/>
    <w:uiPriority w:val="34"/>
    <w:qFormat/>
    <w:rsid w:val="003E2C48"/>
    <w:pPr>
      <w:ind w:left="720"/>
      <w:contextualSpacing/>
    </w:pPr>
  </w:style>
  <w:style w:type="table" w:styleId="affff0">
    <w:name w:val="Table Grid"/>
    <w:basedOn w:val="a1"/>
    <w:rsid w:val="00CF66A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F66A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character" w:customStyle="1" w:styleId="11">
    <w:name w:val="Основной текст1"/>
    <w:basedOn w:val="a0"/>
    <w:rsid w:val="0009063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ffff1">
    <w:name w:val="Основной текст_"/>
    <w:basedOn w:val="a0"/>
    <w:link w:val="41"/>
    <w:rsid w:val="00090630"/>
    <w:rPr>
      <w:rFonts w:ascii="Arial" w:eastAsia="Arial" w:hAnsi="Arial" w:cs="Arial"/>
      <w:shd w:val="clear" w:color="auto" w:fill="FFFFFF"/>
    </w:rPr>
  </w:style>
  <w:style w:type="paragraph" w:customStyle="1" w:styleId="41">
    <w:name w:val="Основной текст4"/>
    <w:basedOn w:val="a"/>
    <w:link w:val="affff1"/>
    <w:rsid w:val="00090630"/>
    <w:pPr>
      <w:shd w:val="clear" w:color="auto" w:fill="FFFFFF"/>
      <w:autoSpaceDE/>
      <w:autoSpaceDN/>
      <w:adjustRightInd/>
      <w:spacing w:line="312" w:lineRule="exact"/>
      <w:ind w:firstLine="0"/>
      <w:jc w:val="left"/>
    </w:pPr>
    <w:rPr>
      <w:rFonts w:eastAsia="Arial"/>
      <w:sz w:val="20"/>
      <w:szCs w:val="20"/>
    </w:rPr>
  </w:style>
  <w:style w:type="character" w:customStyle="1" w:styleId="21">
    <w:name w:val="Основной текст (2)_"/>
    <w:basedOn w:val="a0"/>
    <w:link w:val="22"/>
    <w:rsid w:val="00090630"/>
    <w:rPr>
      <w:rFonts w:ascii="Arial" w:eastAsia="Arial" w:hAnsi="Arial" w:cs="Arial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90630"/>
    <w:pPr>
      <w:shd w:val="clear" w:color="auto" w:fill="FFFFFF"/>
      <w:autoSpaceDE/>
      <w:autoSpaceDN/>
      <w:adjustRightInd/>
      <w:spacing w:line="312" w:lineRule="exact"/>
      <w:ind w:firstLine="0"/>
      <w:jc w:val="left"/>
    </w:pPr>
    <w:rPr>
      <w:rFonts w:eastAsia="Arial"/>
      <w:sz w:val="20"/>
      <w:szCs w:val="20"/>
    </w:rPr>
  </w:style>
  <w:style w:type="character" w:customStyle="1" w:styleId="31">
    <w:name w:val="Основной текст3"/>
    <w:basedOn w:val="affff1"/>
    <w:rsid w:val="00D018D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CAE84-AE19-4176-AFD1-4E8069839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2544</CharactersWithSpaces>
  <SharedDoc>false</SharedDoc>
  <HLinks>
    <vt:vector size="114" baseType="variant">
      <vt:variant>
        <vt:i4>5046272</vt:i4>
      </vt:variant>
      <vt:variant>
        <vt:i4>54</vt:i4>
      </vt:variant>
      <vt:variant>
        <vt:i4>0</vt:i4>
      </vt:variant>
      <vt:variant>
        <vt:i4>5</vt:i4>
      </vt:variant>
      <vt:variant>
        <vt:lpwstr>garantf1://18836142.2022/</vt:lpwstr>
      </vt:variant>
      <vt:variant>
        <vt:lpwstr/>
      </vt:variant>
      <vt:variant>
        <vt:i4>8192055</vt:i4>
      </vt:variant>
      <vt:variant>
        <vt:i4>51</vt:i4>
      </vt:variant>
      <vt:variant>
        <vt:i4>0</vt:i4>
      </vt:variant>
      <vt:variant>
        <vt:i4>5</vt:i4>
      </vt:variant>
      <vt:variant>
        <vt:lpwstr>garantf1://18817231.54/</vt:lpwstr>
      </vt:variant>
      <vt:variant>
        <vt:lpwstr/>
      </vt:variant>
      <vt:variant>
        <vt:i4>7995443</vt:i4>
      </vt:variant>
      <vt:variant>
        <vt:i4>48</vt:i4>
      </vt:variant>
      <vt:variant>
        <vt:i4>0</vt:i4>
      </vt:variant>
      <vt:variant>
        <vt:i4>5</vt:i4>
      </vt:variant>
      <vt:variant>
        <vt:lpwstr>garantf1://18817231.13/</vt:lpwstr>
      </vt:variant>
      <vt:variant>
        <vt:lpwstr/>
      </vt:variant>
      <vt:variant>
        <vt:i4>7405622</vt:i4>
      </vt:variant>
      <vt:variant>
        <vt:i4>45</vt:i4>
      </vt:variant>
      <vt:variant>
        <vt:i4>0</vt:i4>
      </vt:variant>
      <vt:variant>
        <vt:i4>5</vt:i4>
      </vt:variant>
      <vt:variant>
        <vt:lpwstr>garantf1://18817231.48/</vt:lpwstr>
      </vt:variant>
      <vt:variant>
        <vt:lpwstr/>
      </vt:variant>
      <vt:variant>
        <vt:i4>6684726</vt:i4>
      </vt:variant>
      <vt:variant>
        <vt:i4>42</vt:i4>
      </vt:variant>
      <vt:variant>
        <vt:i4>0</vt:i4>
      </vt:variant>
      <vt:variant>
        <vt:i4>5</vt:i4>
      </vt:variant>
      <vt:variant>
        <vt:lpwstr>garantf1://18817231.4/</vt:lpwstr>
      </vt:variant>
      <vt:variant>
        <vt:lpwstr/>
      </vt:variant>
      <vt:variant>
        <vt:i4>8126518</vt:i4>
      </vt:variant>
      <vt:variant>
        <vt:i4>39</vt:i4>
      </vt:variant>
      <vt:variant>
        <vt:i4>0</vt:i4>
      </vt:variant>
      <vt:variant>
        <vt:i4>5</vt:i4>
      </vt:variant>
      <vt:variant>
        <vt:lpwstr>garantf1://18817231.45/</vt:lpwstr>
      </vt:variant>
      <vt:variant>
        <vt:lpwstr/>
      </vt:variant>
      <vt:variant>
        <vt:i4>2883600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sub_1600</vt:lpwstr>
      </vt:variant>
      <vt:variant>
        <vt:i4>3014673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sub_17139</vt:lpwstr>
      </vt:variant>
      <vt:variant>
        <vt:i4>5111808</vt:i4>
      </vt:variant>
      <vt:variant>
        <vt:i4>30</vt:i4>
      </vt:variant>
      <vt:variant>
        <vt:i4>0</vt:i4>
      </vt:variant>
      <vt:variant>
        <vt:i4>5</vt:i4>
      </vt:variant>
      <vt:variant>
        <vt:lpwstr>garantf1://18836142.2021/</vt:lpwstr>
      </vt:variant>
      <vt:variant>
        <vt:lpwstr/>
      </vt:variant>
      <vt:variant>
        <vt:i4>5111808</vt:i4>
      </vt:variant>
      <vt:variant>
        <vt:i4>27</vt:i4>
      </vt:variant>
      <vt:variant>
        <vt:i4>0</vt:i4>
      </vt:variant>
      <vt:variant>
        <vt:i4>5</vt:i4>
      </vt:variant>
      <vt:variant>
        <vt:lpwstr>garantf1://18836142.2021/</vt:lpwstr>
      </vt:variant>
      <vt:variant>
        <vt:lpwstr/>
      </vt:variant>
      <vt:variant>
        <vt:i4>8192054</vt:i4>
      </vt:variant>
      <vt:variant>
        <vt:i4>24</vt:i4>
      </vt:variant>
      <vt:variant>
        <vt:i4>0</vt:i4>
      </vt:variant>
      <vt:variant>
        <vt:i4>5</vt:i4>
      </vt:variant>
      <vt:variant>
        <vt:lpwstr>garantf1://18817231.44/</vt:lpwstr>
      </vt:variant>
      <vt:variant>
        <vt:lpwstr/>
      </vt:variant>
      <vt:variant>
        <vt:i4>1638435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sub_23</vt:lpwstr>
      </vt:variant>
      <vt:variant>
        <vt:i4>1572899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sub_22</vt:lpwstr>
      </vt:variant>
      <vt:variant>
        <vt:i4>7995446</vt:i4>
      </vt:variant>
      <vt:variant>
        <vt:i4>15</vt:i4>
      </vt:variant>
      <vt:variant>
        <vt:i4>0</vt:i4>
      </vt:variant>
      <vt:variant>
        <vt:i4>5</vt:i4>
      </vt:variant>
      <vt:variant>
        <vt:lpwstr>garantf1://18817231.43/</vt:lpwstr>
      </vt:variant>
      <vt:variant>
        <vt:lpwstr/>
      </vt:variant>
      <vt:variant>
        <vt:i4>4587528</vt:i4>
      </vt:variant>
      <vt:variant>
        <vt:i4>12</vt:i4>
      </vt:variant>
      <vt:variant>
        <vt:i4>0</vt:i4>
      </vt:variant>
      <vt:variant>
        <vt:i4>5</vt:i4>
      </vt:variant>
      <vt:variant>
        <vt:lpwstr>garantf1://12041327.2000/</vt:lpwstr>
      </vt:variant>
      <vt:variant>
        <vt:lpwstr/>
      </vt:variant>
      <vt:variant>
        <vt:i4>8060982</vt:i4>
      </vt:variant>
      <vt:variant>
        <vt:i4>9</vt:i4>
      </vt:variant>
      <vt:variant>
        <vt:i4>0</vt:i4>
      </vt:variant>
      <vt:variant>
        <vt:i4>5</vt:i4>
      </vt:variant>
      <vt:variant>
        <vt:lpwstr>garantf1://18817231.42/</vt:lpwstr>
      </vt:variant>
      <vt:variant>
        <vt:lpwstr/>
      </vt:variant>
      <vt:variant>
        <vt:i4>2621458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sub_1123</vt:lpwstr>
      </vt:variant>
      <vt:variant>
        <vt:i4>7864374</vt:i4>
      </vt:variant>
      <vt:variant>
        <vt:i4>3</vt:i4>
      </vt:variant>
      <vt:variant>
        <vt:i4>0</vt:i4>
      </vt:variant>
      <vt:variant>
        <vt:i4>5</vt:i4>
      </vt:variant>
      <vt:variant>
        <vt:lpwstr>garantf1://18817231.41/</vt:lpwstr>
      </vt:variant>
      <vt:variant>
        <vt:lpwstr/>
      </vt:variant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Панкова М.И</cp:lastModifiedBy>
  <cp:revision>6</cp:revision>
  <cp:lastPrinted>2018-07-20T06:33:00Z</cp:lastPrinted>
  <dcterms:created xsi:type="dcterms:W3CDTF">2018-07-12T07:55:00Z</dcterms:created>
  <dcterms:modified xsi:type="dcterms:W3CDTF">2018-07-20T06:42:00Z</dcterms:modified>
</cp:coreProperties>
</file>